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2FF9A" w14:textId="77777777" w:rsidR="00FC3270" w:rsidRPr="00EC0BE7" w:rsidRDefault="00FC3270" w:rsidP="00FC3270">
      <w:pPr>
        <w:widowControl w:val="0"/>
        <w:suppressLineNumbers/>
        <w:suppressAutoHyphens/>
        <w:snapToGrid w:val="0"/>
        <w:jc w:val="center"/>
        <w:rPr>
          <w:rFonts w:eastAsia="Lucida Sans Unicode" w:cs="Tahoma"/>
          <w:b/>
          <w:bCs/>
          <w:sz w:val="40"/>
          <w:szCs w:val="40"/>
        </w:rPr>
      </w:pPr>
      <w:r w:rsidRPr="00DC0211">
        <w:rPr>
          <w:rFonts w:eastAsia="Lucida Sans Unicode" w:cs="Tahoma"/>
          <w:noProof/>
          <w:sz w:val="20"/>
          <w:szCs w:val="20"/>
        </w:rPr>
        <w:drawing>
          <wp:inline distT="0" distB="0" distL="0" distR="0" wp14:anchorId="36D2ED6B" wp14:editId="54EAF87D">
            <wp:extent cx="830580" cy="99187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7" t="-526" r="-1227" b="-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4B07B" w14:textId="77777777" w:rsidR="00FC3270" w:rsidRPr="00EC0BE7" w:rsidRDefault="00FC3270" w:rsidP="00FC3270">
      <w:pPr>
        <w:widowControl w:val="0"/>
        <w:suppressAutoHyphens/>
        <w:spacing w:after="120"/>
        <w:jc w:val="center"/>
        <w:rPr>
          <w:rFonts w:eastAsia="Lucida Sans Unicode" w:cs="Tahoma"/>
          <w:b/>
          <w:bCs/>
          <w:sz w:val="44"/>
          <w:szCs w:val="44"/>
        </w:rPr>
      </w:pPr>
      <w:r w:rsidRPr="00EC0BE7">
        <w:rPr>
          <w:rFonts w:eastAsia="Lucida Sans Unicode" w:cs="Tahoma"/>
          <w:b/>
          <w:bCs/>
          <w:sz w:val="44"/>
          <w:szCs w:val="44"/>
        </w:rPr>
        <w:t xml:space="preserve">COMUNE DI TREMESTIERI ETNEO </w:t>
      </w:r>
    </w:p>
    <w:p w14:paraId="37A32A23" w14:textId="77777777" w:rsidR="00FC3270" w:rsidRPr="00EC0BE7" w:rsidRDefault="0059757D" w:rsidP="00FC3270">
      <w:pPr>
        <w:widowControl w:val="0"/>
        <w:suppressAutoHyphens/>
        <w:spacing w:after="120"/>
        <w:jc w:val="center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t>CITTA’ METROPOLITANA</w:t>
      </w:r>
      <w:r w:rsidR="00FC3270" w:rsidRPr="00EC0BE7">
        <w:rPr>
          <w:rFonts w:eastAsia="Lucida Sans Unicode" w:cs="Tahoma"/>
          <w:b/>
        </w:rPr>
        <w:t xml:space="preserve"> DI CATANIA</w:t>
      </w:r>
    </w:p>
    <w:p w14:paraId="09945730" w14:textId="77777777" w:rsidR="00FC3270" w:rsidRPr="00EC0BE7" w:rsidRDefault="00FC3270" w:rsidP="00FC3270">
      <w:pPr>
        <w:keepNext/>
        <w:widowControl w:val="0"/>
        <w:tabs>
          <w:tab w:val="left" w:pos="360"/>
        </w:tabs>
        <w:suppressAutoHyphens/>
        <w:overflowPunct w:val="0"/>
        <w:autoSpaceDE w:val="0"/>
        <w:ind w:left="3535" w:right="-5" w:hanging="3600"/>
        <w:jc w:val="center"/>
        <w:textAlignment w:val="baseline"/>
        <w:outlineLvl w:val="1"/>
        <w:rPr>
          <w:rFonts w:ascii="Arial" w:eastAsia="Lucida Sans Unicode" w:hAnsi="Arial" w:cs="Tahoma"/>
          <w:b/>
        </w:rPr>
      </w:pPr>
      <w:r w:rsidRPr="00EC0BE7">
        <w:rPr>
          <w:rFonts w:ascii="Arial" w:eastAsia="Lucida Sans Unicode" w:hAnsi="Arial" w:cs="Tahoma"/>
          <w:b/>
        </w:rPr>
        <w:t>UFFICIO STAMPA</w:t>
      </w:r>
    </w:p>
    <w:p w14:paraId="1AE17114" w14:textId="77777777" w:rsidR="00FC3270" w:rsidRPr="00EC0BE7" w:rsidRDefault="00FC3270" w:rsidP="00FC3270">
      <w:pPr>
        <w:keepNext/>
        <w:widowControl w:val="0"/>
        <w:tabs>
          <w:tab w:val="left" w:pos="360"/>
        </w:tabs>
        <w:suppressAutoHyphens/>
        <w:overflowPunct w:val="0"/>
        <w:autoSpaceDE w:val="0"/>
        <w:ind w:left="3535" w:right="-5" w:hanging="3600"/>
        <w:jc w:val="center"/>
        <w:textAlignment w:val="baseline"/>
        <w:outlineLvl w:val="1"/>
        <w:rPr>
          <w:rFonts w:ascii="Arial" w:eastAsia="Lucida Sans Unicode" w:hAnsi="Arial" w:cs="Tahoma"/>
          <w:sz w:val="16"/>
          <w:szCs w:val="16"/>
        </w:rPr>
      </w:pPr>
      <w:r>
        <w:rPr>
          <w:rFonts w:ascii="Arial" w:eastAsia="Lucida Sans Unicode" w:hAnsi="Arial" w:cs="Tahoma"/>
          <w:sz w:val="16"/>
          <w:szCs w:val="16"/>
        </w:rPr>
        <w:t xml:space="preserve">Piazza Mazzini – 95030 Tremestieri Etneo </w:t>
      </w:r>
      <w:r w:rsidRPr="00EC0BE7">
        <w:rPr>
          <w:rFonts w:ascii="Arial" w:eastAsia="Lucida Sans Unicode" w:hAnsi="Arial" w:cs="Tahoma"/>
          <w:sz w:val="16"/>
          <w:szCs w:val="16"/>
        </w:rPr>
        <w:t>(CT)</w:t>
      </w:r>
    </w:p>
    <w:p w14:paraId="55BBDF49" w14:textId="77777777" w:rsidR="00FC3270" w:rsidRPr="00DC0211" w:rsidRDefault="00FC3270" w:rsidP="00FC3270">
      <w:pPr>
        <w:keepNext/>
        <w:widowControl w:val="0"/>
        <w:tabs>
          <w:tab w:val="left" w:pos="360"/>
        </w:tabs>
        <w:suppressAutoHyphens/>
        <w:overflowPunct w:val="0"/>
        <w:autoSpaceDE w:val="0"/>
        <w:ind w:left="3535" w:right="-5" w:hanging="3600"/>
        <w:jc w:val="center"/>
        <w:textAlignment w:val="baseline"/>
        <w:outlineLvl w:val="1"/>
        <w:rPr>
          <w:rFonts w:ascii="Arial" w:eastAsia="Lucida Sans Unicode" w:hAnsi="Arial" w:cs="Tahoma"/>
          <w:sz w:val="18"/>
          <w:szCs w:val="18"/>
          <w:lang w:val="en-US"/>
        </w:rPr>
      </w:pPr>
      <w:r w:rsidRPr="00EC0BE7">
        <w:rPr>
          <w:rFonts w:ascii="Arial" w:eastAsia="Lucida Sans Unicode" w:hAnsi="Arial" w:cs="Tahoma"/>
          <w:sz w:val="22"/>
          <w:szCs w:val="22"/>
        </w:rPr>
        <w:t xml:space="preserve"> </w:t>
      </w:r>
      <w:hyperlink r:id="rId5" w:history="1">
        <w:r w:rsidRPr="00DC0211">
          <w:rPr>
            <w:rFonts w:ascii="Arial" w:eastAsia="Lucida Sans Unicode" w:hAnsi="Arial"/>
            <w:color w:val="0000FF"/>
            <w:sz w:val="18"/>
            <w:szCs w:val="18"/>
            <w:u w:val="single"/>
            <w:lang w:val="en-US"/>
          </w:rPr>
          <w:t>ufficiostampa@comune.tremestieri.ct.it</w:t>
        </w:r>
      </w:hyperlink>
      <w:r w:rsidRPr="00DC0211">
        <w:rPr>
          <w:rFonts w:ascii="Arial" w:eastAsia="Lucida Sans Unicode" w:hAnsi="Arial" w:cs="Tahoma"/>
          <w:sz w:val="18"/>
          <w:szCs w:val="18"/>
          <w:lang w:val="en-US"/>
        </w:rPr>
        <w:t xml:space="preserve"> </w:t>
      </w:r>
    </w:p>
    <w:p w14:paraId="2371D740" w14:textId="77777777" w:rsidR="00FC3270" w:rsidRPr="00B73BF7" w:rsidRDefault="00FC3270" w:rsidP="00FC3270">
      <w:pPr>
        <w:jc w:val="center"/>
        <w:rPr>
          <w:rFonts w:ascii="Helvetica" w:hAnsi="Helvetica"/>
          <w:sz w:val="28"/>
          <w:szCs w:val="28"/>
        </w:rPr>
      </w:pPr>
      <w:r w:rsidRPr="00DC0211">
        <w:rPr>
          <w:rFonts w:ascii="Arial" w:eastAsia="Lucida Sans Unicode" w:hAnsi="Arial" w:cs="Tahoma"/>
          <w:sz w:val="16"/>
          <w:szCs w:val="16"/>
          <w:lang w:val="en-US"/>
        </w:rPr>
        <w:t xml:space="preserve"> </w:t>
      </w:r>
      <w:r w:rsidRPr="00EC0BE7">
        <w:rPr>
          <w:rFonts w:ascii="Arial" w:eastAsia="Lucida Sans Unicode" w:hAnsi="Arial" w:cs="Tahoma"/>
          <w:sz w:val="16"/>
          <w:szCs w:val="16"/>
          <w:lang w:val="fr-FR"/>
        </w:rPr>
        <w:t>Tel.09</w:t>
      </w:r>
      <w:r>
        <w:rPr>
          <w:rFonts w:ascii="Arial" w:eastAsia="Lucida Sans Unicode" w:hAnsi="Arial" w:cs="Tahoma"/>
          <w:sz w:val="16"/>
          <w:szCs w:val="16"/>
          <w:lang w:val="fr-FR"/>
        </w:rPr>
        <w:t>5/7419236 – tel. Mobile 338.2505852</w:t>
      </w:r>
      <w:r w:rsidRPr="00EC0BE7">
        <w:rPr>
          <w:rFonts w:ascii="Arial" w:eastAsia="Lucida Sans Unicode" w:hAnsi="Arial" w:cs="Tahoma"/>
          <w:sz w:val="16"/>
          <w:szCs w:val="16"/>
          <w:lang w:val="fr-FR"/>
        </w:rPr>
        <w:t xml:space="preserve">   </w:t>
      </w:r>
    </w:p>
    <w:p w14:paraId="615B8305" w14:textId="77777777" w:rsidR="00FC3270" w:rsidRDefault="00FC3270" w:rsidP="00FC3270">
      <w:pPr>
        <w:jc w:val="both"/>
      </w:pPr>
    </w:p>
    <w:p w14:paraId="0EBE4FAE" w14:textId="77777777" w:rsidR="00FC3270" w:rsidRDefault="00FC3270" w:rsidP="00FC3270">
      <w:pPr>
        <w:jc w:val="both"/>
      </w:pPr>
    </w:p>
    <w:p w14:paraId="3D33BF6B" w14:textId="77777777" w:rsidR="001D36A3" w:rsidRDefault="001D36A3" w:rsidP="00FC3270">
      <w:pPr>
        <w:jc w:val="both"/>
      </w:pPr>
    </w:p>
    <w:p w14:paraId="1049EA9F" w14:textId="77777777" w:rsidR="00FC3270" w:rsidRDefault="00FC3270" w:rsidP="00FC3270">
      <w:pPr>
        <w:jc w:val="both"/>
      </w:pPr>
    </w:p>
    <w:p w14:paraId="64947550" w14:textId="2DB9369B" w:rsidR="001D36A3" w:rsidRDefault="001D3027" w:rsidP="001D36A3">
      <w:pPr>
        <w:jc w:val="both"/>
      </w:pPr>
      <w:r>
        <w:t>E</w:t>
      </w:r>
      <w:r w:rsidR="001D36A3">
        <w:t xml:space="preserve">lezioni </w:t>
      </w:r>
      <w:r>
        <w:t xml:space="preserve">amministrative </w:t>
      </w:r>
      <w:r w:rsidR="001D36A3">
        <w:t>rinviate alla prossima primavera</w:t>
      </w:r>
    </w:p>
    <w:p w14:paraId="68A3D3AA" w14:textId="77777777" w:rsidR="001D36A3" w:rsidRDefault="001D36A3" w:rsidP="001D36A3">
      <w:pPr>
        <w:jc w:val="both"/>
      </w:pPr>
    </w:p>
    <w:p w14:paraId="6FFC07C8" w14:textId="77777777" w:rsidR="001D36A3" w:rsidRDefault="001D36A3" w:rsidP="001D36A3">
      <w:pPr>
        <w:jc w:val="both"/>
      </w:pPr>
    </w:p>
    <w:p w14:paraId="32C37A7E" w14:textId="3CC48827" w:rsidR="001D36A3" w:rsidRDefault="001C5E64" w:rsidP="001D36A3">
      <w:pPr>
        <w:jc w:val="both"/>
      </w:pPr>
      <w:r>
        <w:t>La G</w:t>
      </w:r>
      <w:r w:rsidR="001D36A3">
        <w:t>iunta regionale ha proposto un nuovo rinvio per le elezioni amministrative a Tremestieri Etneo.</w:t>
      </w:r>
    </w:p>
    <w:p w14:paraId="103F10EA" w14:textId="77777777" w:rsidR="001D36A3" w:rsidRDefault="001D36A3" w:rsidP="001D36A3">
      <w:pPr>
        <w:jc w:val="both"/>
      </w:pPr>
      <w:r>
        <w:t>Lo ha deciso il consesso di assessori, riunito in seduta straordinaria e urgente, su proposta dell'assessore alle Autonomie locali Bernardette Grasso.</w:t>
      </w:r>
    </w:p>
    <w:p w14:paraId="5E788C04" w14:textId="15361E45" w:rsidR="001D36A3" w:rsidRDefault="001D36A3" w:rsidP="001D36A3">
      <w:pPr>
        <w:jc w:val="both"/>
      </w:pPr>
      <w:r>
        <w:t xml:space="preserve">Il provvedimento, si è reso necessario a causa della situazione epidemiologica in Sicilia ed è stato </w:t>
      </w:r>
      <w:r w:rsidR="00361DAB">
        <w:t>considerato</w:t>
      </w:r>
      <w:r>
        <w:t xml:space="preserve"> in analogia con quanto stabilito dal ministero degli Interni per il turno elettorale straordinario.</w:t>
      </w:r>
    </w:p>
    <w:p w14:paraId="51A05955" w14:textId="77777777" w:rsidR="001D36A3" w:rsidRDefault="001D36A3" w:rsidP="001D36A3">
      <w:pPr>
        <w:jc w:val="both"/>
      </w:pPr>
      <w:r>
        <w:t>Per poter andare a votare i cittadini dovranno aspettare la prossima primavera. La data individuata è il 14 e 15 marzo, con eventuale ballottaggio due settimane dopo.</w:t>
      </w:r>
    </w:p>
    <w:p w14:paraId="0F8FF097" w14:textId="77777777" w:rsidR="001D36A3" w:rsidRDefault="001D36A3" w:rsidP="001D36A3">
      <w:pPr>
        <w:jc w:val="both"/>
      </w:pPr>
      <w:r>
        <w:t>Fino ad allora verrà prorogata l'attuale gestione. Il disegno di legge predisposto dalla giunta con la data di rinvio dovrà adesso essere approvato dall’Assemblea Regionale Siciliana.</w:t>
      </w:r>
    </w:p>
    <w:p w14:paraId="200D9B1D" w14:textId="2FE4C5CD" w:rsidR="001D36A3" w:rsidRDefault="001D36A3" w:rsidP="001D36A3">
      <w:pPr>
        <w:jc w:val="both"/>
      </w:pPr>
      <w:r>
        <w:t>Per il Comune si tratta di un secondo rinvio, visto che originariamente le elezioni erano state fissate il 4 e ottobre, poi sospese e rinviate al 29 e 30 novembre.</w:t>
      </w:r>
    </w:p>
    <w:p w14:paraId="532CF35F" w14:textId="5EE61EAD" w:rsidR="001D36A3" w:rsidRDefault="001D36A3" w:rsidP="001D36A3">
      <w:pPr>
        <w:jc w:val="both"/>
      </w:pPr>
      <w:r>
        <w:t>Il sindaco Santi Rando afferma: «Apprendiamo la decisione della Giunta regionale, aspettiamo la decisione del Parlamento siciliano e nel frattempo continueremo a gestire la vita</w:t>
      </w:r>
      <w:bookmarkStart w:id="0" w:name="_GoBack"/>
      <w:bookmarkEnd w:id="0"/>
      <w:r>
        <w:t xml:space="preserve"> amministrativa nell’interesse dei cittadini con la particolare attenzione alla situazione di allarme pandemia e alla particolare condizione delle famiglie meno abbienti».</w:t>
      </w:r>
    </w:p>
    <w:p w14:paraId="64801A67" w14:textId="77777777" w:rsidR="00BA127E" w:rsidRDefault="00BA127E" w:rsidP="00B33FCB">
      <w:r>
        <w:t>Precisa il primo cittadino:</w:t>
      </w:r>
    </w:p>
    <w:p w14:paraId="5833EA2C" w14:textId="6565CB98" w:rsidR="00B33FCB" w:rsidRDefault="00B33FCB" w:rsidP="00B33FCB">
      <w:r>
        <w:t>«</w:t>
      </w:r>
      <w:r>
        <w:t xml:space="preserve">La voglia di riproporsi per continuare il lavoro intrapreso cede necessariamente il passo al superiore principio di cautela. Noi continueremo a lavorare per il territorio in questo momento di transizione, </w:t>
      </w:r>
      <w:r w:rsidR="009D10D3">
        <w:t>restando</w:t>
      </w:r>
      <w:r>
        <w:t xml:space="preserve"> vicini ai concittadini che </w:t>
      </w:r>
      <w:r>
        <w:t>attraversano</w:t>
      </w:r>
      <w:r>
        <w:t xml:space="preserve"> maggiori difficoltà</w:t>
      </w:r>
      <w:r w:rsidR="009D10D3">
        <w:t>».</w:t>
      </w:r>
    </w:p>
    <w:p w14:paraId="0F27B8A5" w14:textId="0552BDE9" w:rsidR="009D10D3" w:rsidRDefault="009D10D3" w:rsidP="00B33FCB">
      <w:r>
        <w:t>Infine Rando conclude:</w:t>
      </w:r>
    </w:p>
    <w:p w14:paraId="5AAB8129" w14:textId="15C3D047" w:rsidR="00B33FCB" w:rsidRDefault="009D10D3" w:rsidP="009D10D3">
      <w:r>
        <w:t>«</w:t>
      </w:r>
      <w:r w:rsidR="00BA127E">
        <w:t>La squadra che ha dato vita al progetto di una Tremestieri ancor</w:t>
      </w:r>
      <w:r>
        <w:t>a più vivibile si riproporrà a m</w:t>
      </w:r>
      <w:r w:rsidR="00BA127E">
        <w:t>arzo agli elettori, forte del lavoro svolto e degli obiettivi raggiunti</w:t>
      </w:r>
      <w:r>
        <w:t>».</w:t>
      </w:r>
    </w:p>
    <w:p w14:paraId="56C50899" w14:textId="31427DF0" w:rsidR="00FC3270" w:rsidRDefault="009E52C7" w:rsidP="00FC3270">
      <w:pPr>
        <w:jc w:val="both"/>
      </w:pPr>
      <w:r>
        <w:t>Tremest</w:t>
      </w:r>
      <w:r w:rsidR="001D36A3">
        <w:t>ieri Etneo 10.11</w:t>
      </w:r>
      <w:r w:rsidR="00D910EF">
        <w:t>.2020</w:t>
      </w:r>
    </w:p>
    <w:p w14:paraId="5FE7A96D" w14:textId="77777777" w:rsidR="00FC3270" w:rsidRPr="00A80D69" w:rsidRDefault="00616F00" w:rsidP="00FC3270">
      <w:pPr>
        <w:ind w:left="6372" w:firstLine="708"/>
        <w:jc w:val="both"/>
        <w:rPr>
          <w:i/>
        </w:rPr>
      </w:pPr>
      <w:r w:rsidRPr="00A80D69">
        <w:rPr>
          <w:i/>
        </w:rPr>
        <w:t xml:space="preserve">Salvo </w:t>
      </w:r>
      <w:r w:rsidR="00FC3270" w:rsidRPr="00A80D69">
        <w:rPr>
          <w:i/>
        </w:rPr>
        <w:t>F</w:t>
      </w:r>
      <w:r w:rsidRPr="00A80D69">
        <w:rPr>
          <w:i/>
        </w:rPr>
        <w:t>ichera</w:t>
      </w:r>
    </w:p>
    <w:p w14:paraId="504C2BB8" w14:textId="77777777" w:rsidR="00B33FCB" w:rsidRDefault="00B33FCB" w:rsidP="00B33FCB"/>
    <w:p w14:paraId="7AA08662" w14:textId="77777777" w:rsidR="009D10D3" w:rsidRDefault="009D10D3" w:rsidP="00B33FCB"/>
    <w:p w14:paraId="7B506093" w14:textId="77777777" w:rsidR="009D10D3" w:rsidRDefault="009D10D3" w:rsidP="00B33FCB"/>
    <w:p w14:paraId="5595D4B9" w14:textId="77777777" w:rsidR="009D10D3" w:rsidRDefault="009D10D3" w:rsidP="00B33FCB"/>
    <w:p w14:paraId="700E97A5" w14:textId="77777777" w:rsidR="009D10D3" w:rsidRDefault="009D10D3" w:rsidP="00B33FCB"/>
    <w:p w14:paraId="1419E22D" w14:textId="77777777" w:rsidR="009D10D3" w:rsidRDefault="009D10D3" w:rsidP="00B33FCB"/>
    <w:p w14:paraId="555B9E40" w14:textId="70F65A28" w:rsidR="004E7C4E" w:rsidRDefault="001C5E64" w:rsidP="00B33FCB"/>
    <w:sectPr w:rsidR="004E7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70"/>
    <w:rsid w:val="000301FA"/>
    <w:rsid w:val="0005062E"/>
    <w:rsid w:val="000E2A30"/>
    <w:rsid w:val="000F7DEE"/>
    <w:rsid w:val="001013C8"/>
    <w:rsid w:val="00136739"/>
    <w:rsid w:val="00163493"/>
    <w:rsid w:val="001A35C0"/>
    <w:rsid w:val="001B3194"/>
    <w:rsid w:val="001C5E64"/>
    <w:rsid w:val="001D3027"/>
    <w:rsid w:val="001D36A3"/>
    <w:rsid w:val="002136FB"/>
    <w:rsid w:val="002C56D3"/>
    <w:rsid w:val="002F1592"/>
    <w:rsid w:val="00306159"/>
    <w:rsid w:val="00322E96"/>
    <w:rsid w:val="0033613B"/>
    <w:rsid w:val="003454A3"/>
    <w:rsid w:val="00347FF3"/>
    <w:rsid w:val="00361DAB"/>
    <w:rsid w:val="00387744"/>
    <w:rsid w:val="003A2952"/>
    <w:rsid w:val="004276FD"/>
    <w:rsid w:val="00452771"/>
    <w:rsid w:val="00470786"/>
    <w:rsid w:val="00497CF7"/>
    <w:rsid w:val="004B5BF2"/>
    <w:rsid w:val="00510AEF"/>
    <w:rsid w:val="00526841"/>
    <w:rsid w:val="005742CE"/>
    <w:rsid w:val="0059757D"/>
    <w:rsid w:val="005B3A41"/>
    <w:rsid w:val="005B7D1A"/>
    <w:rsid w:val="00607F5C"/>
    <w:rsid w:val="00610645"/>
    <w:rsid w:val="00616F00"/>
    <w:rsid w:val="006B3F42"/>
    <w:rsid w:val="006E5AA4"/>
    <w:rsid w:val="007418CA"/>
    <w:rsid w:val="0078138F"/>
    <w:rsid w:val="0079777D"/>
    <w:rsid w:val="008667E8"/>
    <w:rsid w:val="0088123A"/>
    <w:rsid w:val="0088550D"/>
    <w:rsid w:val="008866E7"/>
    <w:rsid w:val="00887982"/>
    <w:rsid w:val="008C0A78"/>
    <w:rsid w:val="009313F1"/>
    <w:rsid w:val="00982ACA"/>
    <w:rsid w:val="009860B2"/>
    <w:rsid w:val="009B2C0A"/>
    <w:rsid w:val="009D0C02"/>
    <w:rsid w:val="009D10D3"/>
    <w:rsid w:val="009E52C7"/>
    <w:rsid w:val="00A157FE"/>
    <w:rsid w:val="00A41003"/>
    <w:rsid w:val="00A63B81"/>
    <w:rsid w:val="00A80D69"/>
    <w:rsid w:val="00A86E50"/>
    <w:rsid w:val="00A957AC"/>
    <w:rsid w:val="00AC246E"/>
    <w:rsid w:val="00AF289A"/>
    <w:rsid w:val="00AF4910"/>
    <w:rsid w:val="00B07B9A"/>
    <w:rsid w:val="00B22132"/>
    <w:rsid w:val="00B33FCB"/>
    <w:rsid w:val="00BA127E"/>
    <w:rsid w:val="00BB4D2E"/>
    <w:rsid w:val="00C7679E"/>
    <w:rsid w:val="00CE6185"/>
    <w:rsid w:val="00CF475B"/>
    <w:rsid w:val="00D03960"/>
    <w:rsid w:val="00D910EF"/>
    <w:rsid w:val="00DD50AA"/>
    <w:rsid w:val="00DF410B"/>
    <w:rsid w:val="00E863F6"/>
    <w:rsid w:val="00E95AA7"/>
    <w:rsid w:val="00EA196F"/>
    <w:rsid w:val="00EB3277"/>
    <w:rsid w:val="00EB591D"/>
    <w:rsid w:val="00EC4A16"/>
    <w:rsid w:val="00EF206F"/>
    <w:rsid w:val="00F565D9"/>
    <w:rsid w:val="00F656C9"/>
    <w:rsid w:val="00F91EBA"/>
    <w:rsid w:val="00FA3552"/>
    <w:rsid w:val="00FC3270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6785"/>
  <w15:chartTrackingRefBased/>
  <w15:docId w15:val="{D9588249-2BDA-43BE-AD1B-97A66A20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C3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ufficiostampa@comune.tremestieri.ct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Salvio</dc:creator>
  <cp:keywords/>
  <dc:description/>
  <cp:lastModifiedBy>Utente di Microsoft Office</cp:lastModifiedBy>
  <cp:revision>8</cp:revision>
  <cp:lastPrinted>2020-11-10T12:38:00Z</cp:lastPrinted>
  <dcterms:created xsi:type="dcterms:W3CDTF">2020-11-10T12:31:00Z</dcterms:created>
  <dcterms:modified xsi:type="dcterms:W3CDTF">2020-11-10T13:22:00Z</dcterms:modified>
</cp:coreProperties>
</file>